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FFA8" w14:textId="120343C7" w:rsidR="006E0ECE" w:rsidRDefault="006E0ECE" w:rsidP="006E0ECE">
      <w:pPr>
        <w:rPr>
          <w:rFonts w:ascii="Arial" w:hAnsi="Arial" w:cs="Arial"/>
          <w:sz w:val="28"/>
          <w:szCs w:val="28"/>
        </w:rPr>
      </w:pPr>
      <w:r w:rsidRPr="006E0ECE">
        <w:rPr>
          <w:rFonts w:ascii="Arial" w:hAnsi="Arial" w:cs="Arial"/>
          <w:sz w:val="28"/>
          <w:szCs w:val="28"/>
          <w:u w:val="single"/>
        </w:rPr>
        <w:t>STCW</w:t>
      </w:r>
      <w:r w:rsidR="00F67D5D">
        <w:rPr>
          <w:rFonts w:ascii="Arial" w:hAnsi="Arial" w:cs="Arial"/>
          <w:sz w:val="28"/>
          <w:szCs w:val="28"/>
          <w:u w:val="single"/>
        </w:rPr>
        <w:t xml:space="preserve"> 2015 Regulations</w:t>
      </w:r>
      <w:r w:rsidRPr="006E0ECE">
        <w:rPr>
          <w:rFonts w:ascii="Arial" w:hAnsi="Arial" w:cs="Arial"/>
          <w:sz w:val="28"/>
          <w:szCs w:val="28"/>
          <w:u w:val="single"/>
        </w:rPr>
        <w:t xml:space="preserve"> </w:t>
      </w:r>
      <w:r w:rsidR="00F67D5D">
        <w:rPr>
          <w:rFonts w:ascii="Arial" w:hAnsi="Arial" w:cs="Arial"/>
          <w:sz w:val="28"/>
          <w:szCs w:val="28"/>
          <w:u w:val="single"/>
        </w:rPr>
        <w:t>Post Imple</w:t>
      </w:r>
      <w:r w:rsidR="00AF5BEB">
        <w:rPr>
          <w:rFonts w:ascii="Arial" w:hAnsi="Arial" w:cs="Arial"/>
          <w:sz w:val="28"/>
          <w:szCs w:val="28"/>
          <w:u w:val="single"/>
        </w:rPr>
        <w:t xml:space="preserve">mentation Review </w:t>
      </w:r>
      <w:r w:rsidR="00F67D5D">
        <w:rPr>
          <w:rFonts w:ascii="Arial" w:hAnsi="Arial" w:cs="Arial"/>
          <w:sz w:val="28"/>
          <w:szCs w:val="28"/>
          <w:u w:val="single"/>
        </w:rPr>
        <w:t>Informal</w:t>
      </w:r>
      <w:r w:rsidRPr="006E0ECE">
        <w:rPr>
          <w:rFonts w:ascii="Arial" w:hAnsi="Arial" w:cs="Arial"/>
          <w:sz w:val="28"/>
          <w:szCs w:val="28"/>
          <w:u w:val="single"/>
        </w:rPr>
        <w:t xml:space="preserve"> Questionnaire</w:t>
      </w:r>
    </w:p>
    <w:p w14:paraId="76A23D77" w14:textId="2E9144FD" w:rsidR="006E0ECE" w:rsidRPr="00995DBB" w:rsidRDefault="006E0ECE" w:rsidP="003A7F7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E0ECE">
        <w:rPr>
          <w:rFonts w:ascii="Arial" w:eastAsia="Times New Roman" w:hAnsi="Arial" w:cs="Arial"/>
        </w:rPr>
        <w:t xml:space="preserve">Have the 2015 </w:t>
      </w:r>
      <w:r w:rsidR="00456206">
        <w:rPr>
          <w:rFonts w:ascii="Arial" w:eastAsia="Times New Roman" w:hAnsi="Arial" w:cs="Arial"/>
        </w:rPr>
        <w:t>STCW R</w:t>
      </w:r>
      <w:r w:rsidRPr="006E0ECE">
        <w:rPr>
          <w:rFonts w:ascii="Arial" w:eastAsia="Times New Roman" w:hAnsi="Arial" w:cs="Arial"/>
        </w:rPr>
        <w:t xml:space="preserve">egulations improved </w:t>
      </w:r>
      <w:r w:rsidR="007A4830">
        <w:rPr>
          <w:rFonts w:ascii="Arial" w:eastAsia="Times New Roman" w:hAnsi="Arial" w:cs="Arial"/>
        </w:rPr>
        <w:t xml:space="preserve">the </w:t>
      </w:r>
      <w:r w:rsidRPr="006E0ECE">
        <w:rPr>
          <w:rFonts w:ascii="Arial" w:eastAsia="Times New Roman" w:hAnsi="Arial" w:cs="Arial"/>
        </w:rPr>
        <w:t xml:space="preserve">training experience for seafarers in terms of: </w:t>
      </w:r>
    </w:p>
    <w:p w14:paraId="765C602F" w14:textId="77777777" w:rsidR="00995DBB" w:rsidRPr="006E0ECE" w:rsidRDefault="00995DBB" w:rsidP="00995DBB">
      <w:pPr>
        <w:pStyle w:val="ListParagraph"/>
        <w:rPr>
          <w:rFonts w:ascii="Arial" w:hAnsi="Arial" w:cs="Arial"/>
        </w:rPr>
      </w:pPr>
    </w:p>
    <w:p w14:paraId="3419276A" w14:textId="3B8452EB" w:rsidR="006E0ECE" w:rsidRDefault="006E0ECE" w:rsidP="006E0EC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E0ECE">
        <w:rPr>
          <w:rFonts w:ascii="Arial" w:eastAsia="Times New Roman" w:hAnsi="Arial" w:cs="Arial"/>
        </w:rPr>
        <w:t>Raising safety standards – what worked well, what could be improved?</w:t>
      </w:r>
    </w:p>
    <w:p w14:paraId="5E6DE6E6" w14:textId="77777777" w:rsidR="00B402DB" w:rsidRPr="00B402DB" w:rsidRDefault="00B402DB" w:rsidP="00B402DB">
      <w:pPr>
        <w:rPr>
          <w:rFonts w:ascii="Arial" w:eastAsia="Times New Roman" w:hAnsi="Arial" w:cs="Arial"/>
        </w:rPr>
      </w:pPr>
    </w:p>
    <w:p w14:paraId="78F4F316" w14:textId="650464B5" w:rsidR="006E0ECE" w:rsidRDefault="006E0ECE" w:rsidP="006E0EC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E0ECE">
        <w:rPr>
          <w:rFonts w:ascii="Arial" w:eastAsia="Times New Roman" w:hAnsi="Arial" w:cs="Arial"/>
        </w:rPr>
        <w:t>Meeting the needs of modern shipping – what worked well, what could be improved?</w:t>
      </w:r>
    </w:p>
    <w:p w14:paraId="749855E8" w14:textId="77777777" w:rsidR="00B402DB" w:rsidRPr="00B402DB" w:rsidRDefault="00B402DB" w:rsidP="00B402DB">
      <w:pPr>
        <w:rPr>
          <w:rFonts w:ascii="Arial" w:eastAsia="Times New Roman" w:hAnsi="Arial" w:cs="Arial"/>
        </w:rPr>
      </w:pPr>
    </w:p>
    <w:p w14:paraId="681E7AFE" w14:textId="77777777" w:rsidR="006E0ECE" w:rsidRDefault="006E0ECE" w:rsidP="006E0ECE">
      <w:pPr>
        <w:pStyle w:val="ListParagraph"/>
        <w:rPr>
          <w:rFonts w:ascii="Arial" w:hAnsi="Arial" w:cs="Arial"/>
        </w:rPr>
      </w:pPr>
    </w:p>
    <w:p w14:paraId="7461409B" w14:textId="27060F9A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Have the 2015 </w:t>
      </w:r>
      <w:r w:rsidR="00B402DB">
        <w:rPr>
          <w:rFonts w:ascii="Arial" w:eastAsia="Times New Roman" w:hAnsi="Arial" w:cs="Arial"/>
        </w:rPr>
        <w:t>STCW R</w:t>
      </w:r>
      <w:r>
        <w:rPr>
          <w:rFonts w:ascii="Arial" w:eastAsia="Times New Roman" w:hAnsi="Arial" w:cs="Arial"/>
        </w:rPr>
        <w:t xml:space="preserve">egulations provided clear pathways for seafarer progression? What has worked well? What could be improved? </w:t>
      </w:r>
    </w:p>
    <w:p w14:paraId="51F86E72" w14:textId="565472AB" w:rsidR="006E0ECE" w:rsidRDefault="006E0ECE" w:rsidP="006E0ECE">
      <w:pPr>
        <w:rPr>
          <w:rFonts w:ascii="Arial" w:hAnsi="Arial" w:cs="Arial"/>
        </w:rPr>
      </w:pPr>
    </w:p>
    <w:p w14:paraId="00BFDFB2" w14:textId="77777777" w:rsidR="004502DB" w:rsidRDefault="004502DB" w:rsidP="006E0ECE">
      <w:pPr>
        <w:rPr>
          <w:rFonts w:ascii="Arial" w:hAnsi="Arial" w:cs="Arial"/>
        </w:rPr>
      </w:pPr>
    </w:p>
    <w:p w14:paraId="51928106" w14:textId="77777777" w:rsidR="009B65C4" w:rsidRDefault="006E0ECE" w:rsidP="003A7F74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C2FD7">
        <w:rPr>
          <w:rFonts w:ascii="Arial" w:eastAsia="Times New Roman" w:hAnsi="Arial" w:cs="Arial"/>
        </w:rPr>
        <w:t xml:space="preserve">It was intended that the 2015 </w:t>
      </w:r>
      <w:r w:rsidR="00B35D7C" w:rsidRPr="00EC2FD7">
        <w:rPr>
          <w:rFonts w:ascii="Arial" w:eastAsia="Times New Roman" w:hAnsi="Arial" w:cs="Arial"/>
        </w:rPr>
        <w:t xml:space="preserve">STCW </w:t>
      </w:r>
      <w:r w:rsidR="00282246" w:rsidRPr="00EC2FD7">
        <w:rPr>
          <w:rFonts w:ascii="Arial" w:eastAsia="Times New Roman" w:hAnsi="Arial" w:cs="Arial"/>
        </w:rPr>
        <w:t>R</w:t>
      </w:r>
      <w:r w:rsidRPr="00EC2FD7">
        <w:rPr>
          <w:rFonts w:ascii="Arial" w:eastAsia="Times New Roman" w:hAnsi="Arial" w:cs="Arial"/>
        </w:rPr>
        <w:t xml:space="preserve">egulations allowed for flexible pathways and the option to </w:t>
      </w:r>
      <w:proofErr w:type="gramStart"/>
      <w:r w:rsidRPr="00EC2FD7">
        <w:rPr>
          <w:rFonts w:ascii="Arial" w:eastAsia="Times New Roman" w:hAnsi="Arial" w:cs="Arial"/>
        </w:rPr>
        <w:t>take into account</w:t>
      </w:r>
      <w:proofErr w:type="gramEnd"/>
      <w:r w:rsidRPr="00EC2FD7">
        <w:rPr>
          <w:rFonts w:ascii="Arial" w:eastAsia="Times New Roman" w:hAnsi="Arial" w:cs="Arial"/>
        </w:rPr>
        <w:t xml:space="preserve"> previous relevant experience for seafarers to obtain UK Certificates of Competency</w:t>
      </w:r>
      <w:r w:rsidR="00903297">
        <w:rPr>
          <w:rFonts w:ascii="Arial" w:eastAsia="Times New Roman" w:hAnsi="Arial" w:cs="Arial"/>
        </w:rPr>
        <w:t xml:space="preserve"> (</w:t>
      </w:r>
      <w:proofErr w:type="spellStart"/>
      <w:r w:rsidR="00903297">
        <w:rPr>
          <w:rFonts w:ascii="Arial" w:eastAsia="Times New Roman" w:hAnsi="Arial" w:cs="Arial"/>
        </w:rPr>
        <w:t>CoC</w:t>
      </w:r>
      <w:proofErr w:type="spellEnd"/>
      <w:r w:rsidR="00BC0963">
        <w:rPr>
          <w:rFonts w:ascii="Arial" w:eastAsia="Times New Roman" w:hAnsi="Arial" w:cs="Arial"/>
        </w:rPr>
        <w:t>)</w:t>
      </w:r>
      <w:r w:rsidR="00EC2FD7">
        <w:rPr>
          <w:rFonts w:ascii="Arial" w:eastAsia="Times New Roman" w:hAnsi="Arial" w:cs="Arial"/>
        </w:rPr>
        <w:t xml:space="preserve">. </w:t>
      </w:r>
    </w:p>
    <w:p w14:paraId="7C6CA69B" w14:textId="77777777" w:rsidR="009B65C4" w:rsidRPr="009B65C4" w:rsidRDefault="009B65C4" w:rsidP="009B65C4">
      <w:pPr>
        <w:pStyle w:val="ListParagraph"/>
        <w:rPr>
          <w:rFonts w:ascii="Arial" w:eastAsia="Times New Roman" w:hAnsi="Arial" w:cs="Arial"/>
        </w:rPr>
      </w:pPr>
    </w:p>
    <w:p w14:paraId="500B8949" w14:textId="10277DE3" w:rsidR="00085831" w:rsidRPr="009B65C4" w:rsidRDefault="006E0ECE" w:rsidP="009B65C4">
      <w:pPr>
        <w:pStyle w:val="ListParagraph"/>
        <w:rPr>
          <w:rFonts w:ascii="Arial" w:eastAsia="Times New Roman" w:hAnsi="Arial" w:cs="Arial"/>
        </w:rPr>
      </w:pPr>
      <w:r w:rsidRPr="009B65C4">
        <w:rPr>
          <w:rFonts w:ascii="Arial" w:eastAsia="Times New Roman" w:hAnsi="Arial" w:cs="Arial"/>
        </w:rPr>
        <w:t xml:space="preserve">Has this approach worked in terms of boosting the number of UK </w:t>
      </w:r>
      <w:proofErr w:type="spellStart"/>
      <w:r w:rsidRPr="009B65C4">
        <w:rPr>
          <w:rFonts w:ascii="Arial" w:eastAsia="Times New Roman" w:hAnsi="Arial" w:cs="Arial"/>
        </w:rPr>
        <w:t>CoC</w:t>
      </w:r>
      <w:proofErr w:type="spellEnd"/>
      <w:r w:rsidRPr="009B65C4">
        <w:rPr>
          <w:rFonts w:ascii="Arial" w:eastAsia="Times New Roman" w:hAnsi="Arial" w:cs="Arial"/>
        </w:rPr>
        <w:t xml:space="preserve"> holders to meet the needs of industry and improve employment? If yes, how? What could be improved?</w:t>
      </w:r>
    </w:p>
    <w:p w14:paraId="0BDFDD72" w14:textId="2AEF0B6D" w:rsidR="00085831" w:rsidRDefault="00085831" w:rsidP="00085831">
      <w:pPr>
        <w:pStyle w:val="ListParagraph"/>
        <w:rPr>
          <w:rFonts w:ascii="Arial" w:eastAsia="Times New Roman" w:hAnsi="Arial" w:cs="Arial"/>
        </w:rPr>
      </w:pPr>
    </w:p>
    <w:p w14:paraId="2F96315C" w14:textId="77777777" w:rsidR="004502DB" w:rsidRDefault="004502DB" w:rsidP="00085831">
      <w:pPr>
        <w:pStyle w:val="ListParagraph"/>
        <w:rPr>
          <w:rFonts w:ascii="Arial" w:eastAsia="Times New Roman" w:hAnsi="Arial" w:cs="Arial"/>
        </w:rPr>
      </w:pPr>
    </w:p>
    <w:p w14:paraId="5BC3B354" w14:textId="77777777" w:rsidR="00085831" w:rsidRPr="00085831" w:rsidRDefault="00085831" w:rsidP="00085831">
      <w:pPr>
        <w:pStyle w:val="ListParagraph"/>
        <w:rPr>
          <w:rFonts w:ascii="Arial" w:eastAsia="Times New Roman" w:hAnsi="Arial" w:cs="Arial"/>
        </w:rPr>
      </w:pPr>
    </w:p>
    <w:p w14:paraId="70D842F9" w14:textId="7B0333A1" w:rsidR="009B65C4" w:rsidRDefault="29877E94" w:rsidP="009B65C4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38EB3ED4">
        <w:rPr>
          <w:rFonts w:ascii="Arial" w:eastAsia="Times New Roman" w:hAnsi="Arial" w:cs="Arial"/>
        </w:rPr>
        <w:t xml:space="preserve">The UK utilised article </w:t>
      </w:r>
      <w:r w:rsidR="4C4F3BC4" w:rsidRPr="38EB3ED4">
        <w:rPr>
          <w:rFonts w:ascii="Arial" w:eastAsia="Times New Roman" w:hAnsi="Arial" w:cs="Arial"/>
        </w:rPr>
        <w:t>IX</w:t>
      </w:r>
      <w:r w:rsidRPr="38EB3ED4">
        <w:rPr>
          <w:rFonts w:ascii="Arial" w:eastAsia="Times New Roman" w:hAnsi="Arial" w:cs="Arial"/>
        </w:rPr>
        <w:t xml:space="preserve"> </w:t>
      </w:r>
      <w:r w:rsidR="3B7EF8A6" w:rsidRPr="38EB3ED4">
        <w:rPr>
          <w:rFonts w:ascii="Arial" w:eastAsia="Times New Roman" w:hAnsi="Arial" w:cs="Arial"/>
        </w:rPr>
        <w:t xml:space="preserve">of the </w:t>
      </w:r>
      <w:r w:rsidR="10F00BDF" w:rsidRPr="38EB3ED4">
        <w:rPr>
          <w:rFonts w:ascii="Arial" w:eastAsia="Times New Roman" w:hAnsi="Arial" w:cs="Arial"/>
        </w:rPr>
        <w:t xml:space="preserve">International Maritime Organisation </w:t>
      </w:r>
      <w:r w:rsidR="542DA14F" w:rsidRPr="38EB3ED4">
        <w:rPr>
          <w:rFonts w:ascii="Arial" w:eastAsia="Times New Roman" w:hAnsi="Arial" w:cs="Arial"/>
        </w:rPr>
        <w:t xml:space="preserve">(IMO) </w:t>
      </w:r>
      <w:r w:rsidR="10F00BDF" w:rsidRPr="38EB3ED4">
        <w:rPr>
          <w:rFonts w:ascii="Arial" w:eastAsia="Times New Roman" w:hAnsi="Arial" w:cs="Arial"/>
        </w:rPr>
        <w:t>D</w:t>
      </w:r>
      <w:r w:rsidR="3B7EF8A6" w:rsidRPr="38EB3ED4">
        <w:rPr>
          <w:rFonts w:ascii="Arial" w:eastAsia="Times New Roman" w:hAnsi="Arial" w:cs="Arial"/>
        </w:rPr>
        <w:t xml:space="preserve">irective </w:t>
      </w:r>
      <w:r w:rsidRPr="38EB3ED4">
        <w:rPr>
          <w:rFonts w:ascii="Arial" w:eastAsia="Times New Roman" w:hAnsi="Arial" w:cs="Arial"/>
        </w:rPr>
        <w:t>to allow for alternative training arrangement</w:t>
      </w:r>
      <w:r w:rsidR="3B7EF8A6" w:rsidRPr="38EB3ED4">
        <w:rPr>
          <w:rFonts w:ascii="Arial" w:eastAsia="Times New Roman" w:hAnsi="Arial" w:cs="Arial"/>
        </w:rPr>
        <w:t>s</w:t>
      </w:r>
      <w:r w:rsidRPr="38EB3ED4">
        <w:rPr>
          <w:rFonts w:ascii="Arial" w:eastAsia="Times New Roman" w:hAnsi="Arial" w:cs="Arial"/>
        </w:rPr>
        <w:t xml:space="preserve"> for seafarers working on specialised ships (Yachts, Tugs, Workboats etc).  </w:t>
      </w:r>
    </w:p>
    <w:p w14:paraId="4A8B0581" w14:textId="77777777" w:rsidR="009B65C4" w:rsidRPr="009B65C4" w:rsidRDefault="009B65C4" w:rsidP="009B65C4">
      <w:pPr>
        <w:pStyle w:val="ListParagraph"/>
        <w:rPr>
          <w:rFonts w:ascii="Arial" w:eastAsia="Times New Roman" w:hAnsi="Arial" w:cs="Arial"/>
        </w:rPr>
      </w:pPr>
    </w:p>
    <w:p w14:paraId="77455B4B" w14:textId="3EC9CA6D" w:rsidR="006E0ECE" w:rsidRPr="009B65C4" w:rsidRDefault="006E0ECE" w:rsidP="009B65C4">
      <w:pPr>
        <w:ind w:left="720"/>
        <w:rPr>
          <w:rFonts w:ascii="Arial" w:eastAsia="Times New Roman" w:hAnsi="Arial" w:cs="Arial"/>
        </w:rPr>
      </w:pPr>
      <w:r w:rsidRPr="009B65C4">
        <w:rPr>
          <w:rFonts w:ascii="Arial" w:eastAsia="Times New Roman" w:hAnsi="Arial" w:cs="Arial"/>
        </w:rPr>
        <w:t xml:space="preserve">Has this approach benefited employment opportunities for holders of UK </w:t>
      </w:r>
      <w:proofErr w:type="spellStart"/>
      <w:r w:rsidRPr="009B65C4">
        <w:rPr>
          <w:rFonts w:ascii="Arial" w:eastAsia="Times New Roman" w:hAnsi="Arial" w:cs="Arial"/>
        </w:rPr>
        <w:t>CoC</w:t>
      </w:r>
      <w:proofErr w:type="spellEnd"/>
      <w:r w:rsidRPr="009B65C4">
        <w:rPr>
          <w:rFonts w:ascii="Arial" w:eastAsia="Times New Roman" w:hAnsi="Arial" w:cs="Arial"/>
        </w:rPr>
        <w:t xml:space="preserve">? If yes, how? What could be improved? </w:t>
      </w:r>
    </w:p>
    <w:p w14:paraId="3ACC36A5" w14:textId="2FF06B51" w:rsidR="006E0ECE" w:rsidRDefault="006E0ECE" w:rsidP="006E0ECE">
      <w:pPr>
        <w:rPr>
          <w:rFonts w:ascii="Arial" w:hAnsi="Arial" w:cs="Arial"/>
        </w:rPr>
      </w:pPr>
    </w:p>
    <w:p w14:paraId="3551D48C" w14:textId="77777777" w:rsidR="004502DB" w:rsidRDefault="004502DB" w:rsidP="006E0ECE">
      <w:pPr>
        <w:rPr>
          <w:rFonts w:ascii="Arial" w:hAnsi="Arial" w:cs="Arial"/>
        </w:rPr>
      </w:pPr>
    </w:p>
    <w:p w14:paraId="47592F15" w14:textId="77777777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an MCA Approved Training provider </w:t>
      </w:r>
      <w:proofErr w:type="gramStart"/>
      <w:r>
        <w:rPr>
          <w:rFonts w:ascii="Arial" w:eastAsia="Times New Roman" w:hAnsi="Arial" w:cs="Arial"/>
        </w:rPr>
        <w:t>was</w:t>
      </w:r>
      <w:proofErr w:type="gramEnd"/>
      <w:r>
        <w:rPr>
          <w:rFonts w:ascii="Arial" w:eastAsia="Times New Roman" w:hAnsi="Arial" w:cs="Arial"/>
        </w:rPr>
        <w:t xml:space="preserve"> found to have major non-conformities that impact on safety, would it be appropriate for the MCA to cancel their course approval indefinitely?  What circumstances would you expect to permit this? </w:t>
      </w:r>
    </w:p>
    <w:p w14:paraId="43701BFC" w14:textId="1F53DBB3" w:rsidR="006E0ECE" w:rsidRDefault="006E0ECE" w:rsidP="006E0ECE">
      <w:pPr>
        <w:rPr>
          <w:rFonts w:ascii="Arial" w:hAnsi="Arial" w:cs="Arial"/>
        </w:rPr>
      </w:pPr>
    </w:p>
    <w:p w14:paraId="6F201786" w14:textId="77777777" w:rsidR="004502DB" w:rsidRDefault="004502DB" w:rsidP="006E0ECE">
      <w:pPr>
        <w:rPr>
          <w:rFonts w:ascii="Arial" w:hAnsi="Arial" w:cs="Arial"/>
        </w:rPr>
      </w:pPr>
    </w:p>
    <w:p w14:paraId="3EEE66D7" w14:textId="3DABE78D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the 2015 </w:t>
      </w:r>
      <w:r w:rsidR="00E673BB">
        <w:rPr>
          <w:rFonts w:ascii="Arial" w:eastAsia="Times New Roman" w:hAnsi="Arial" w:cs="Arial"/>
        </w:rPr>
        <w:t xml:space="preserve">STCW </w:t>
      </w:r>
      <w:r w:rsidR="00EF6950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egulations the E</w:t>
      </w:r>
      <w:r w:rsidR="00533D31">
        <w:rPr>
          <w:rFonts w:ascii="Arial" w:eastAsia="Times New Roman" w:hAnsi="Arial" w:cs="Arial"/>
        </w:rPr>
        <w:t>lec</w:t>
      </w:r>
      <w:r w:rsidR="008B1237">
        <w:rPr>
          <w:rFonts w:ascii="Arial" w:eastAsia="Times New Roman" w:hAnsi="Arial" w:cs="Arial"/>
        </w:rPr>
        <w:t>tro-</w:t>
      </w:r>
      <w:r w:rsidR="00533D31">
        <w:rPr>
          <w:rFonts w:ascii="Arial" w:eastAsia="Times New Roman" w:hAnsi="Arial" w:cs="Arial"/>
        </w:rPr>
        <w:t>Technical Officer (E</w:t>
      </w:r>
      <w:r>
        <w:rPr>
          <w:rFonts w:ascii="Arial" w:eastAsia="Times New Roman" w:hAnsi="Arial" w:cs="Arial"/>
        </w:rPr>
        <w:t>TO</w:t>
      </w:r>
      <w:r w:rsidR="00533D31">
        <w:rPr>
          <w:rFonts w:ascii="Arial" w:eastAsia="Times New Roman" w:hAnsi="Arial" w:cs="Arial"/>
        </w:rPr>
        <w:t>) Certificate</w:t>
      </w:r>
      <w:r>
        <w:rPr>
          <w:rFonts w:ascii="Arial" w:eastAsia="Times New Roman" w:hAnsi="Arial" w:cs="Arial"/>
        </w:rPr>
        <w:t xml:space="preserve"> was introduced. Has the training structure worked well?  If yes, how? What could be improved? </w:t>
      </w:r>
    </w:p>
    <w:p w14:paraId="5AEC2D35" w14:textId="3D33640B" w:rsidR="006E0ECE" w:rsidRDefault="006E0ECE" w:rsidP="006E0ECE">
      <w:pPr>
        <w:rPr>
          <w:rFonts w:ascii="Arial" w:hAnsi="Arial" w:cs="Arial"/>
        </w:rPr>
      </w:pPr>
    </w:p>
    <w:p w14:paraId="7791D747" w14:textId="77777777" w:rsidR="004502DB" w:rsidRDefault="004502DB" w:rsidP="006E0ECE">
      <w:pPr>
        <w:rPr>
          <w:rFonts w:ascii="Arial" w:hAnsi="Arial" w:cs="Arial"/>
        </w:rPr>
      </w:pPr>
    </w:p>
    <w:p w14:paraId="318F21B2" w14:textId="42E742E3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Would a Senior ETO </w:t>
      </w:r>
      <w:proofErr w:type="spellStart"/>
      <w:r>
        <w:rPr>
          <w:rFonts w:ascii="Arial" w:eastAsia="Times New Roman" w:hAnsi="Arial" w:cs="Arial"/>
        </w:rPr>
        <w:t>CoC</w:t>
      </w:r>
      <w:proofErr w:type="spellEnd"/>
      <w:r>
        <w:rPr>
          <w:rFonts w:ascii="Arial" w:eastAsia="Times New Roman" w:hAnsi="Arial" w:cs="Arial"/>
        </w:rPr>
        <w:t xml:space="preserve"> or endorsement improve the employment opportunities for UK ETOs? </w:t>
      </w:r>
    </w:p>
    <w:p w14:paraId="5B0C8287" w14:textId="30FCC477" w:rsidR="006E0ECE" w:rsidRDefault="006E0ECE" w:rsidP="006E0ECE">
      <w:pPr>
        <w:rPr>
          <w:rFonts w:ascii="Arial" w:hAnsi="Arial" w:cs="Arial"/>
        </w:rPr>
      </w:pPr>
    </w:p>
    <w:p w14:paraId="6C09E4DE" w14:textId="77777777" w:rsidR="004502DB" w:rsidRDefault="004502DB" w:rsidP="006E0ECE">
      <w:pPr>
        <w:rPr>
          <w:rFonts w:ascii="Arial" w:hAnsi="Arial" w:cs="Arial"/>
        </w:rPr>
      </w:pPr>
    </w:p>
    <w:p w14:paraId="09F85F38" w14:textId="1A8D8FF2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Does a UK </w:t>
      </w:r>
      <w:proofErr w:type="spellStart"/>
      <w:r>
        <w:rPr>
          <w:rFonts w:ascii="Arial" w:eastAsia="Times New Roman" w:hAnsi="Arial" w:cs="Arial"/>
        </w:rPr>
        <w:t>CoC</w:t>
      </w:r>
      <w:proofErr w:type="spellEnd"/>
      <w:r>
        <w:rPr>
          <w:rFonts w:ascii="Arial" w:eastAsia="Times New Roman" w:hAnsi="Arial" w:cs="Arial"/>
        </w:rPr>
        <w:t xml:space="preserve"> provide you</w:t>
      </w:r>
      <w:r w:rsidR="00164A8D">
        <w:rPr>
          <w:rFonts w:ascii="Arial" w:eastAsia="Times New Roman" w:hAnsi="Arial" w:cs="Arial"/>
        </w:rPr>
        <w:t>/seafarers</w:t>
      </w:r>
      <w:r>
        <w:rPr>
          <w:rFonts w:ascii="Arial" w:eastAsia="Times New Roman" w:hAnsi="Arial" w:cs="Arial"/>
        </w:rPr>
        <w:t xml:space="preserve"> with a means to obtain marine related job</w:t>
      </w:r>
      <w:r w:rsidR="00F0352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such as pilotage, harbour masters, marine superintendents, marine surveyor, insurance, legal? If yes, please specify. </w:t>
      </w:r>
    </w:p>
    <w:p w14:paraId="1869A995" w14:textId="529DF81B" w:rsidR="006E0ECE" w:rsidRDefault="006E0ECE" w:rsidP="006E0ECE">
      <w:pPr>
        <w:rPr>
          <w:rFonts w:ascii="Arial" w:hAnsi="Arial" w:cs="Arial"/>
        </w:rPr>
      </w:pPr>
    </w:p>
    <w:p w14:paraId="11440D89" w14:textId="77777777" w:rsidR="004502DB" w:rsidRDefault="004502DB" w:rsidP="006E0ECE">
      <w:pPr>
        <w:rPr>
          <w:rFonts w:ascii="Arial" w:hAnsi="Arial" w:cs="Arial"/>
        </w:rPr>
      </w:pPr>
    </w:p>
    <w:p w14:paraId="6A100A97" w14:textId="050B05FF" w:rsidR="00CB53AF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MSN 1858 intends Privately </w:t>
      </w:r>
      <w:r w:rsidR="00A277F1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wned </w:t>
      </w:r>
      <w:r w:rsidR="00A277F1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>achts not in commercial use of 24 metres</w:t>
      </w:r>
      <w:r w:rsidR="003A7F74">
        <w:rPr>
          <w:rFonts w:ascii="Arial" w:eastAsia="Times New Roman" w:hAnsi="Arial" w:cs="Arial"/>
        </w:rPr>
        <w:t xml:space="preserve"> and over</w:t>
      </w:r>
      <w:r>
        <w:rPr>
          <w:rFonts w:ascii="Arial" w:eastAsia="Times New Roman" w:hAnsi="Arial" w:cs="Arial"/>
        </w:rPr>
        <w:t xml:space="preserve"> to meet the training requirement </w:t>
      </w:r>
      <w:r w:rsidR="006D2316">
        <w:rPr>
          <w:rFonts w:ascii="Arial" w:eastAsia="Times New Roman" w:hAnsi="Arial" w:cs="Arial"/>
        </w:rPr>
        <w:t xml:space="preserve">for a </w:t>
      </w:r>
      <w:r>
        <w:rPr>
          <w:rFonts w:ascii="Arial" w:eastAsia="Times New Roman" w:hAnsi="Arial" w:cs="Arial"/>
        </w:rPr>
        <w:t>UK Certificate of Competence, is this a reasonable expectation?</w:t>
      </w:r>
      <w:r w:rsidR="009308FE">
        <w:rPr>
          <w:rFonts w:ascii="Arial" w:eastAsia="Times New Roman" w:hAnsi="Arial" w:cs="Arial"/>
        </w:rPr>
        <w:t xml:space="preserve"> In </w:t>
      </w:r>
      <w:r w:rsidR="00362E6B">
        <w:rPr>
          <w:rFonts w:ascii="Arial" w:eastAsia="Times New Roman" w:hAnsi="Arial" w:cs="Arial"/>
        </w:rPr>
        <w:t>addition,</w:t>
      </w:r>
      <w:r w:rsidR="009308FE">
        <w:rPr>
          <w:rFonts w:ascii="Arial" w:eastAsia="Times New Roman" w:hAnsi="Arial" w:cs="Arial"/>
        </w:rPr>
        <w:t xml:space="preserve"> could you answer the subsections below. </w:t>
      </w:r>
    </w:p>
    <w:p w14:paraId="047338F2" w14:textId="36C1AF67" w:rsidR="00CB53AF" w:rsidRDefault="00CB53AF" w:rsidP="00CB53AF">
      <w:pPr>
        <w:pStyle w:val="ListParagraph"/>
        <w:rPr>
          <w:rFonts w:ascii="Arial" w:eastAsia="Times New Roman" w:hAnsi="Arial" w:cs="Arial"/>
        </w:rPr>
      </w:pPr>
    </w:p>
    <w:p w14:paraId="3F72E327" w14:textId="77777777" w:rsidR="00DD6B69" w:rsidRPr="00CB53AF" w:rsidRDefault="00DD6B69" w:rsidP="00CB53AF">
      <w:pPr>
        <w:pStyle w:val="ListParagraph"/>
        <w:rPr>
          <w:rFonts w:ascii="Arial" w:eastAsia="Times New Roman" w:hAnsi="Arial" w:cs="Arial"/>
        </w:rPr>
      </w:pPr>
    </w:p>
    <w:p w14:paraId="3F6EA487" w14:textId="7AC7FF8E" w:rsidR="00CB53AF" w:rsidRDefault="006E0ECE" w:rsidP="00CB53AF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you know of pleasure vessels that operate without the required </w:t>
      </w:r>
      <w:proofErr w:type="spellStart"/>
      <w:r>
        <w:rPr>
          <w:rFonts w:ascii="Arial" w:eastAsia="Times New Roman" w:hAnsi="Arial" w:cs="Arial"/>
        </w:rPr>
        <w:t>CoC</w:t>
      </w:r>
      <w:proofErr w:type="spellEnd"/>
      <w:r>
        <w:rPr>
          <w:rFonts w:ascii="Arial" w:eastAsia="Times New Roman" w:hAnsi="Arial" w:cs="Arial"/>
        </w:rPr>
        <w:t>?</w:t>
      </w:r>
    </w:p>
    <w:p w14:paraId="65A3F307" w14:textId="77777777" w:rsidR="004502DB" w:rsidRPr="004502DB" w:rsidRDefault="004502DB" w:rsidP="004502DB">
      <w:pPr>
        <w:rPr>
          <w:rFonts w:ascii="Arial" w:eastAsia="Times New Roman" w:hAnsi="Arial" w:cs="Arial"/>
        </w:rPr>
      </w:pPr>
    </w:p>
    <w:p w14:paraId="289B827C" w14:textId="12AAAC8E" w:rsidR="006E0ECE" w:rsidRDefault="006E0ECE" w:rsidP="00CB53AF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you know </w:t>
      </w:r>
      <w:r w:rsidR="00D405F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f the insurance</w:t>
      </w:r>
      <w:r w:rsidR="000444B3">
        <w:rPr>
          <w:rFonts w:ascii="Arial" w:eastAsia="Times New Roman" w:hAnsi="Arial" w:cs="Arial"/>
        </w:rPr>
        <w:t xml:space="preserve"> for the above-mentioned vessels</w:t>
      </w:r>
      <w:r>
        <w:rPr>
          <w:rFonts w:ascii="Arial" w:eastAsia="Times New Roman" w:hAnsi="Arial" w:cs="Arial"/>
        </w:rPr>
        <w:t xml:space="preserve"> requires a certain qualification? </w:t>
      </w:r>
    </w:p>
    <w:p w14:paraId="70E9A237" w14:textId="1DAEB0A1" w:rsidR="006E0ECE" w:rsidRDefault="006E0ECE" w:rsidP="006E0ECE">
      <w:pPr>
        <w:pStyle w:val="ListParagraph"/>
        <w:rPr>
          <w:rFonts w:ascii="Arial" w:hAnsi="Arial" w:cs="Arial"/>
        </w:rPr>
      </w:pPr>
    </w:p>
    <w:p w14:paraId="51BAD5A5" w14:textId="77777777" w:rsidR="004502DB" w:rsidRDefault="004502DB" w:rsidP="006E0ECE">
      <w:pPr>
        <w:pStyle w:val="ListParagraph"/>
        <w:rPr>
          <w:rFonts w:ascii="Arial" w:hAnsi="Arial" w:cs="Arial"/>
        </w:rPr>
      </w:pPr>
    </w:p>
    <w:p w14:paraId="4E0109A5" w14:textId="1015139B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applicable, has the implementation of the IMO directive enabled UK Colleges and </w:t>
      </w:r>
      <w:r w:rsidR="00C13C7E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raining </w:t>
      </w:r>
      <w:r w:rsidR="00C13C7E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roviders </w:t>
      </w:r>
      <w:r w:rsidR="00C7086C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raise standards and develop their business?   </w:t>
      </w:r>
    </w:p>
    <w:p w14:paraId="18DBEDEA" w14:textId="65DBE9DE" w:rsidR="006E0ECE" w:rsidRPr="004502DB" w:rsidRDefault="006E0ECE" w:rsidP="004502DB">
      <w:pPr>
        <w:rPr>
          <w:rFonts w:ascii="Arial" w:hAnsi="Arial" w:cs="Arial"/>
        </w:rPr>
      </w:pPr>
    </w:p>
    <w:p w14:paraId="40A7D3AC" w14:textId="77777777" w:rsidR="004502DB" w:rsidRPr="004502DB" w:rsidRDefault="004502DB" w:rsidP="004502DB">
      <w:pPr>
        <w:rPr>
          <w:rFonts w:ascii="Arial" w:hAnsi="Arial" w:cs="Arial"/>
        </w:rPr>
      </w:pPr>
    </w:p>
    <w:p w14:paraId="4842DDDC" w14:textId="04E87255" w:rsidR="006E0ECE" w:rsidRDefault="006E0ECE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 you detail the benefit </w:t>
      </w:r>
      <w:r w:rsidR="004D13FC">
        <w:rPr>
          <w:rFonts w:ascii="Arial" w:eastAsia="Times New Roman" w:hAnsi="Arial" w:cs="Arial"/>
        </w:rPr>
        <w:t xml:space="preserve">that </w:t>
      </w:r>
      <w:r>
        <w:rPr>
          <w:rFonts w:ascii="Arial" w:eastAsia="Times New Roman" w:hAnsi="Arial" w:cs="Arial"/>
        </w:rPr>
        <w:t xml:space="preserve">UK Seafarer Training approved by the MCA has </w:t>
      </w:r>
      <w:r w:rsidR="006D33FA">
        <w:rPr>
          <w:rFonts w:ascii="Arial" w:eastAsia="Times New Roman" w:hAnsi="Arial" w:cs="Arial"/>
        </w:rPr>
        <w:t xml:space="preserve">had </w:t>
      </w:r>
      <w:r>
        <w:rPr>
          <w:rFonts w:ascii="Arial" w:eastAsia="Times New Roman" w:hAnsi="Arial" w:cs="Arial"/>
        </w:rPr>
        <w:t xml:space="preserve">on your institution and </w:t>
      </w:r>
      <w:r w:rsidR="00EF0028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local economy? </w:t>
      </w:r>
    </w:p>
    <w:p w14:paraId="4D74365A" w14:textId="16D3CBFA" w:rsidR="00356672" w:rsidRDefault="00356672" w:rsidP="004502DB">
      <w:pPr>
        <w:rPr>
          <w:rFonts w:ascii="Arial" w:eastAsia="Times New Roman" w:hAnsi="Arial" w:cs="Arial"/>
        </w:rPr>
      </w:pPr>
    </w:p>
    <w:p w14:paraId="5644FEE0" w14:textId="77777777" w:rsidR="004502DB" w:rsidRPr="004502DB" w:rsidRDefault="004502DB" w:rsidP="004502DB">
      <w:pPr>
        <w:rPr>
          <w:rFonts w:ascii="Arial" w:eastAsia="Times New Roman" w:hAnsi="Arial" w:cs="Arial"/>
        </w:rPr>
      </w:pPr>
    </w:p>
    <w:p w14:paraId="4272E97D" w14:textId="2636EC70" w:rsidR="00356672" w:rsidRDefault="00130D01" w:rsidP="006E0EC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30D01">
        <w:rPr>
          <w:rFonts w:ascii="Arial" w:eastAsia="Times New Roman" w:hAnsi="Arial" w:cs="Arial"/>
        </w:rPr>
        <w:t>Do you believe that the proposed development of a Small Vessel Engineering Certificate of Competency will benefit seafarers by allowing transferability between sectors</w:t>
      </w:r>
      <w:r w:rsidR="00144392">
        <w:rPr>
          <w:rFonts w:ascii="Arial" w:eastAsia="Times New Roman" w:hAnsi="Arial" w:cs="Arial"/>
        </w:rPr>
        <w:t xml:space="preserve">? </w:t>
      </w:r>
      <w:r w:rsidRPr="00130D01">
        <w:rPr>
          <w:rFonts w:ascii="Arial" w:eastAsia="Times New Roman" w:hAnsi="Arial" w:cs="Arial"/>
        </w:rPr>
        <w:t>Please provide further details on your answer</w:t>
      </w:r>
      <w:r w:rsidR="00144392">
        <w:rPr>
          <w:rFonts w:ascii="Arial" w:eastAsia="Times New Roman" w:hAnsi="Arial" w:cs="Arial"/>
        </w:rPr>
        <w:t>.</w:t>
      </w:r>
      <w:r>
        <w:rPr>
          <w:rStyle w:val="FootnoteReference"/>
          <w:rFonts w:ascii="Arial" w:eastAsia="Times New Roman" w:hAnsi="Arial" w:cs="Arial"/>
        </w:rPr>
        <w:footnoteReference w:id="2"/>
      </w:r>
    </w:p>
    <w:p w14:paraId="1BD5C471" w14:textId="51F29D05" w:rsidR="00B82504" w:rsidRDefault="00B82504" w:rsidP="004502DB">
      <w:pPr>
        <w:rPr>
          <w:rFonts w:ascii="Arial" w:eastAsia="Times New Roman" w:hAnsi="Arial" w:cs="Arial"/>
        </w:rPr>
      </w:pPr>
    </w:p>
    <w:p w14:paraId="637EB862" w14:textId="77777777" w:rsidR="004502DB" w:rsidRPr="004502DB" w:rsidRDefault="004502DB" w:rsidP="004502DB">
      <w:pPr>
        <w:rPr>
          <w:rFonts w:ascii="Arial" w:eastAsia="Times New Roman" w:hAnsi="Arial" w:cs="Arial"/>
        </w:rPr>
      </w:pPr>
    </w:p>
    <w:p w14:paraId="42BD10B0" w14:textId="7C8B053F" w:rsidR="006E0ECE" w:rsidRDefault="00F85F3A" w:rsidP="008279FA">
      <w:pPr>
        <w:pStyle w:val="ListParagraph"/>
        <w:numPr>
          <w:ilvl w:val="0"/>
          <w:numId w:val="5"/>
        </w:numPr>
      </w:pPr>
      <w:r w:rsidRPr="002C7178">
        <w:rPr>
          <w:rFonts w:ascii="Arial" w:eastAsia="Times New Roman" w:hAnsi="Arial" w:cs="Arial"/>
        </w:rPr>
        <w:t>Does the MCA</w:t>
      </w:r>
      <w:r w:rsidR="004E66B7" w:rsidRPr="002C7178">
        <w:rPr>
          <w:rFonts w:ascii="Arial" w:eastAsia="Times New Roman" w:hAnsi="Arial" w:cs="Arial"/>
        </w:rPr>
        <w:t xml:space="preserve">’s </w:t>
      </w:r>
      <w:r w:rsidR="004B38F7" w:rsidRPr="002C7178">
        <w:rPr>
          <w:rFonts w:ascii="Arial" w:eastAsia="Times New Roman" w:hAnsi="Arial" w:cs="Arial"/>
        </w:rPr>
        <w:t xml:space="preserve">UK Training </w:t>
      </w:r>
      <w:r w:rsidR="00F22CFE" w:rsidRPr="002C7178">
        <w:rPr>
          <w:rFonts w:ascii="Arial" w:eastAsia="Times New Roman" w:hAnsi="Arial" w:cs="Arial"/>
        </w:rPr>
        <w:t>and Certification Standards/P</w:t>
      </w:r>
      <w:r w:rsidRPr="002C7178">
        <w:rPr>
          <w:rFonts w:ascii="Arial" w:eastAsia="Times New Roman" w:hAnsi="Arial" w:cs="Arial"/>
        </w:rPr>
        <w:t xml:space="preserve">olicy </w:t>
      </w:r>
      <w:r w:rsidR="00FF7526" w:rsidRPr="002C7178">
        <w:rPr>
          <w:rFonts w:ascii="Arial" w:eastAsia="Times New Roman" w:hAnsi="Arial" w:cs="Arial"/>
        </w:rPr>
        <w:t xml:space="preserve">provide the relevant and </w:t>
      </w:r>
      <w:r w:rsidRPr="002C7178">
        <w:rPr>
          <w:rFonts w:ascii="Arial" w:eastAsia="Times New Roman" w:hAnsi="Arial" w:cs="Arial"/>
        </w:rPr>
        <w:t>up</w:t>
      </w:r>
      <w:r w:rsidR="005D1DE5" w:rsidRPr="002C7178">
        <w:rPr>
          <w:rFonts w:ascii="Arial" w:eastAsia="Times New Roman" w:hAnsi="Arial" w:cs="Arial"/>
        </w:rPr>
        <w:t>-</w:t>
      </w:r>
      <w:r w:rsidRPr="002C7178">
        <w:rPr>
          <w:rFonts w:ascii="Arial" w:eastAsia="Times New Roman" w:hAnsi="Arial" w:cs="Arial"/>
        </w:rPr>
        <w:t>to</w:t>
      </w:r>
      <w:r w:rsidR="005D1DE5" w:rsidRPr="002C7178">
        <w:rPr>
          <w:rFonts w:ascii="Arial" w:eastAsia="Times New Roman" w:hAnsi="Arial" w:cs="Arial"/>
        </w:rPr>
        <w:t>-</w:t>
      </w:r>
      <w:r w:rsidRPr="002C7178">
        <w:rPr>
          <w:rFonts w:ascii="Arial" w:eastAsia="Times New Roman" w:hAnsi="Arial" w:cs="Arial"/>
        </w:rPr>
        <w:t>date</w:t>
      </w:r>
      <w:r w:rsidR="00FF7526" w:rsidRPr="002C7178">
        <w:rPr>
          <w:rFonts w:ascii="Arial" w:eastAsia="Times New Roman" w:hAnsi="Arial" w:cs="Arial"/>
        </w:rPr>
        <w:t xml:space="preserve"> </w:t>
      </w:r>
      <w:r w:rsidRPr="002C7178">
        <w:rPr>
          <w:rFonts w:ascii="Arial" w:eastAsia="Times New Roman" w:hAnsi="Arial" w:cs="Arial"/>
        </w:rPr>
        <w:t>training for UK Seafarers</w:t>
      </w:r>
      <w:r w:rsidR="00F22CFE" w:rsidRPr="002C7178">
        <w:rPr>
          <w:rFonts w:ascii="Arial" w:eastAsia="Times New Roman" w:hAnsi="Arial" w:cs="Arial"/>
        </w:rPr>
        <w:t xml:space="preserve"> to enable them</w:t>
      </w:r>
      <w:r w:rsidR="006455AE" w:rsidRPr="002C7178">
        <w:rPr>
          <w:rFonts w:ascii="Arial" w:eastAsia="Times New Roman" w:hAnsi="Arial" w:cs="Arial"/>
        </w:rPr>
        <w:t xml:space="preserve"> </w:t>
      </w:r>
      <w:r w:rsidR="00F22CFE" w:rsidRPr="002C7178">
        <w:rPr>
          <w:rFonts w:ascii="Arial" w:eastAsia="Times New Roman" w:hAnsi="Arial" w:cs="Arial"/>
        </w:rPr>
        <w:t>to operate at sea</w:t>
      </w:r>
      <w:r w:rsidR="0045552E" w:rsidRPr="002C7178">
        <w:rPr>
          <w:rFonts w:ascii="Arial" w:eastAsia="Times New Roman" w:hAnsi="Arial" w:cs="Arial"/>
        </w:rPr>
        <w:t xml:space="preserve">, </w:t>
      </w:r>
      <w:r w:rsidR="00E0462E" w:rsidRPr="002C7178">
        <w:rPr>
          <w:rFonts w:ascii="Arial" w:eastAsia="Times New Roman" w:hAnsi="Arial" w:cs="Arial"/>
        </w:rPr>
        <w:t>on the necessary vessel</w:t>
      </w:r>
      <w:r w:rsidR="0047306D" w:rsidRPr="002C7178">
        <w:rPr>
          <w:rFonts w:ascii="Arial" w:eastAsia="Times New Roman" w:hAnsi="Arial" w:cs="Arial"/>
        </w:rPr>
        <w:t>s</w:t>
      </w:r>
      <w:r w:rsidR="0045552E" w:rsidRPr="002C7178">
        <w:rPr>
          <w:rFonts w:ascii="Arial" w:eastAsia="Times New Roman" w:hAnsi="Arial" w:cs="Arial"/>
        </w:rPr>
        <w:t xml:space="preserve"> and </w:t>
      </w:r>
      <w:r w:rsidR="00E0462E" w:rsidRPr="002C7178">
        <w:rPr>
          <w:rFonts w:ascii="Arial" w:eastAsia="Times New Roman" w:hAnsi="Arial" w:cs="Arial"/>
        </w:rPr>
        <w:t xml:space="preserve">serve the </w:t>
      </w:r>
      <w:r w:rsidR="00C90AC1" w:rsidRPr="002C7178">
        <w:rPr>
          <w:rFonts w:ascii="Arial" w:eastAsia="Times New Roman" w:hAnsi="Arial" w:cs="Arial"/>
        </w:rPr>
        <w:t>Industry?</w:t>
      </w:r>
      <w:r w:rsidRPr="002C7178">
        <w:rPr>
          <w:rFonts w:ascii="Arial" w:eastAsia="Times New Roman" w:hAnsi="Arial" w:cs="Arial"/>
        </w:rPr>
        <w:t xml:space="preserve"> </w:t>
      </w:r>
      <w:r w:rsidR="000D121F" w:rsidRPr="002C7178">
        <w:rPr>
          <w:rFonts w:ascii="Arial" w:eastAsia="Times New Roman" w:hAnsi="Arial" w:cs="Arial"/>
        </w:rPr>
        <w:t xml:space="preserve">Please provide evidence if possible. </w:t>
      </w:r>
      <w:r w:rsidR="00B82504" w:rsidRPr="002C7178">
        <w:rPr>
          <w:rFonts w:ascii="Arial" w:eastAsia="Times New Roman" w:hAnsi="Arial" w:cs="Arial"/>
        </w:rPr>
        <w:t xml:space="preserve">(Please note this only refers to UK Training </w:t>
      </w:r>
      <w:r w:rsidR="0047306D" w:rsidRPr="002C7178">
        <w:rPr>
          <w:rFonts w:ascii="Arial" w:eastAsia="Times New Roman" w:hAnsi="Arial" w:cs="Arial"/>
        </w:rPr>
        <w:t>R</w:t>
      </w:r>
      <w:r w:rsidR="008E015C" w:rsidRPr="002C7178">
        <w:rPr>
          <w:rFonts w:ascii="Arial" w:eastAsia="Times New Roman" w:hAnsi="Arial" w:cs="Arial"/>
        </w:rPr>
        <w:t xml:space="preserve">equirements and </w:t>
      </w:r>
      <w:r w:rsidR="0035727F" w:rsidRPr="002C7178">
        <w:rPr>
          <w:rFonts w:ascii="Arial" w:eastAsia="Times New Roman" w:hAnsi="Arial" w:cs="Arial"/>
        </w:rPr>
        <w:t xml:space="preserve">is not in relation to any </w:t>
      </w:r>
      <w:r w:rsidR="008E015C" w:rsidRPr="002C7178">
        <w:rPr>
          <w:rFonts w:ascii="Arial" w:eastAsia="Times New Roman" w:hAnsi="Arial" w:cs="Arial"/>
        </w:rPr>
        <w:t>other areas of policy fr</w:t>
      </w:r>
      <w:r w:rsidR="0047306D" w:rsidRPr="002C7178">
        <w:rPr>
          <w:rFonts w:ascii="Arial" w:eastAsia="Times New Roman" w:hAnsi="Arial" w:cs="Arial"/>
        </w:rPr>
        <w:t>o</w:t>
      </w:r>
      <w:r w:rsidR="008E015C" w:rsidRPr="002C7178">
        <w:rPr>
          <w:rFonts w:ascii="Arial" w:eastAsia="Times New Roman" w:hAnsi="Arial" w:cs="Arial"/>
        </w:rPr>
        <w:t>m the MCA)</w:t>
      </w:r>
    </w:p>
    <w:sectPr w:rsidR="006E0ECE" w:rsidSect="002C717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09D1" w14:textId="77777777" w:rsidR="00D378DF" w:rsidRDefault="00D378DF" w:rsidP="00130D01">
      <w:pPr>
        <w:spacing w:after="0" w:line="240" w:lineRule="auto"/>
      </w:pPr>
      <w:r>
        <w:separator/>
      </w:r>
    </w:p>
  </w:endnote>
  <w:endnote w:type="continuationSeparator" w:id="0">
    <w:p w14:paraId="44056CD4" w14:textId="77777777" w:rsidR="00D378DF" w:rsidRDefault="00D378DF" w:rsidP="00130D01">
      <w:pPr>
        <w:spacing w:after="0" w:line="240" w:lineRule="auto"/>
      </w:pPr>
      <w:r>
        <w:continuationSeparator/>
      </w:r>
    </w:p>
  </w:endnote>
  <w:endnote w:type="continuationNotice" w:id="1">
    <w:p w14:paraId="18C61EDC" w14:textId="77777777" w:rsidR="00D378DF" w:rsidRDefault="00D37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595D" w14:textId="77777777" w:rsidR="00D378DF" w:rsidRDefault="00D378DF" w:rsidP="00130D01">
      <w:pPr>
        <w:spacing w:after="0" w:line="240" w:lineRule="auto"/>
      </w:pPr>
      <w:r>
        <w:separator/>
      </w:r>
    </w:p>
  </w:footnote>
  <w:footnote w:type="continuationSeparator" w:id="0">
    <w:p w14:paraId="799391B9" w14:textId="77777777" w:rsidR="00D378DF" w:rsidRDefault="00D378DF" w:rsidP="00130D01">
      <w:pPr>
        <w:spacing w:after="0" w:line="240" w:lineRule="auto"/>
      </w:pPr>
      <w:r>
        <w:continuationSeparator/>
      </w:r>
    </w:p>
  </w:footnote>
  <w:footnote w:type="continuationNotice" w:id="1">
    <w:p w14:paraId="16878717" w14:textId="77777777" w:rsidR="00D378DF" w:rsidRDefault="00D378DF">
      <w:pPr>
        <w:spacing w:after="0" w:line="240" w:lineRule="auto"/>
      </w:pPr>
    </w:p>
  </w:footnote>
  <w:footnote w:id="2">
    <w:p w14:paraId="303A01AA" w14:textId="7A4934EF" w:rsidR="00130D01" w:rsidRDefault="00130D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4392">
        <w:t>The cu</w:t>
      </w:r>
      <w:r w:rsidR="00B83B8B" w:rsidRPr="00B83B8B">
        <w:t>rrent proposed route in MIN 524 will be fully consulted on before being published.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20F79"/>
    <w:multiLevelType w:val="hybridMultilevel"/>
    <w:tmpl w:val="42484050"/>
    <w:lvl w:ilvl="0" w:tplc="88F241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1B79"/>
    <w:multiLevelType w:val="hybridMultilevel"/>
    <w:tmpl w:val="5FCA4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02DC"/>
    <w:multiLevelType w:val="hybridMultilevel"/>
    <w:tmpl w:val="D0C6B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2760A"/>
    <w:multiLevelType w:val="hybridMultilevel"/>
    <w:tmpl w:val="E836FA22"/>
    <w:lvl w:ilvl="0" w:tplc="54220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0ECE"/>
    <w:rsid w:val="00013F33"/>
    <w:rsid w:val="00031A97"/>
    <w:rsid w:val="000444B3"/>
    <w:rsid w:val="00047D24"/>
    <w:rsid w:val="00085831"/>
    <w:rsid w:val="000D121F"/>
    <w:rsid w:val="000E1ADB"/>
    <w:rsid w:val="00130D01"/>
    <w:rsid w:val="00144392"/>
    <w:rsid w:val="00144A67"/>
    <w:rsid w:val="00164A8D"/>
    <w:rsid w:val="00193211"/>
    <w:rsid w:val="001E233D"/>
    <w:rsid w:val="00236CE2"/>
    <w:rsid w:val="0024351C"/>
    <w:rsid w:val="00282246"/>
    <w:rsid w:val="00294A0D"/>
    <w:rsid w:val="002C7178"/>
    <w:rsid w:val="003142F2"/>
    <w:rsid w:val="00356672"/>
    <w:rsid w:val="0035727F"/>
    <w:rsid w:val="00362E6B"/>
    <w:rsid w:val="00383397"/>
    <w:rsid w:val="003A7F74"/>
    <w:rsid w:val="003B51C1"/>
    <w:rsid w:val="004502DB"/>
    <w:rsid w:val="0045552E"/>
    <w:rsid w:val="00456206"/>
    <w:rsid w:val="0047306D"/>
    <w:rsid w:val="004A17B7"/>
    <w:rsid w:val="004B38F7"/>
    <w:rsid w:val="004B6A9E"/>
    <w:rsid w:val="004D13FC"/>
    <w:rsid w:val="004D3618"/>
    <w:rsid w:val="004E66B7"/>
    <w:rsid w:val="00505C16"/>
    <w:rsid w:val="00533D31"/>
    <w:rsid w:val="005B24FC"/>
    <w:rsid w:val="005D1DE5"/>
    <w:rsid w:val="006455AE"/>
    <w:rsid w:val="00664266"/>
    <w:rsid w:val="00676464"/>
    <w:rsid w:val="006B6222"/>
    <w:rsid w:val="006D2316"/>
    <w:rsid w:val="006D33FA"/>
    <w:rsid w:val="006E0ECE"/>
    <w:rsid w:val="00701A20"/>
    <w:rsid w:val="00726997"/>
    <w:rsid w:val="00747486"/>
    <w:rsid w:val="00777373"/>
    <w:rsid w:val="007A4830"/>
    <w:rsid w:val="008435D8"/>
    <w:rsid w:val="00845FD1"/>
    <w:rsid w:val="008579EA"/>
    <w:rsid w:val="008A66E3"/>
    <w:rsid w:val="008B1237"/>
    <w:rsid w:val="008E015C"/>
    <w:rsid w:val="00903297"/>
    <w:rsid w:val="009308FE"/>
    <w:rsid w:val="00980416"/>
    <w:rsid w:val="00995DBB"/>
    <w:rsid w:val="009B1271"/>
    <w:rsid w:val="009B65C4"/>
    <w:rsid w:val="009E4744"/>
    <w:rsid w:val="009F3BA9"/>
    <w:rsid w:val="00A03DA9"/>
    <w:rsid w:val="00A13760"/>
    <w:rsid w:val="00A277F1"/>
    <w:rsid w:val="00A74200"/>
    <w:rsid w:val="00AF5BEB"/>
    <w:rsid w:val="00B059B6"/>
    <w:rsid w:val="00B35D7C"/>
    <w:rsid w:val="00B402DB"/>
    <w:rsid w:val="00B82504"/>
    <w:rsid w:val="00B83B8B"/>
    <w:rsid w:val="00BB3A46"/>
    <w:rsid w:val="00BC0963"/>
    <w:rsid w:val="00BF1BCF"/>
    <w:rsid w:val="00C1329B"/>
    <w:rsid w:val="00C13C7E"/>
    <w:rsid w:val="00C4257E"/>
    <w:rsid w:val="00C7086C"/>
    <w:rsid w:val="00C90AC1"/>
    <w:rsid w:val="00C92DB9"/>
    <w:rsid w:val="00CB53AF"/>
    <w:rsid w:val="00CE1560"/>
    <w:rsid w:val="00D378DF"/>
    <w:rsid w:val="00D405FF"/>
    <w:rsid w:val="00D45FC3"/>
    <w:rsid w:val="00D72B59"/>
    <w:rsid w:val="00D7563B"/>
    <w:rsid w:val="00D86BFB"/>
    <w:rsid w:val="00D876F2"/>
    <w:rsid w:val="00DD6B69"/>
    <w:rsid w:val="00E0462E"/>
    <w:rsid w:val="00E42B26"/>
    <w:rsid w:val="00E673BB"/>
    <w:rsid w:val="00E81423"/>
    <w:rsid w:val="00EC2FD7"/>
    <w:rsid w:val="00EF0028"/>
    <w:rsid w:val="00EF6950"/>
    <w:rsid w:val="00F012C1"/>
    <w:rsid w:val="00F03526"/>
    <w:rsid w:val="00F200A7"/>
    <w:rsid w:val="00F22CFE"/>
    <w:rsid w:val="00F67D5D"/>
    <w:rsid w:val="00F724D6"/>
    <w:rsid w:val="00F85F3A"/>
    <w:rsid w:val="00FF7526"/>
    <w:rsid w:val="10F00BDF"/>
    <w:rsid w:val="29877E94"/>
    <w:rsid w:val="38EB3ED4"/>
    <w:rsid w:val="3B7EF8A6"/>
    <w:rsid w:val="4C4F3BC4"/>
    <w:rsid w:val="542DA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5ACE"/>
  <w15:chartTrackingRefBased/>
  <w15:docId w15:val="{F9442C0A-A38C-4CB8-AC38-1AF5D299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F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2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20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D0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0D0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E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33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E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3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7ce04b-e3a1-4069-b32d-1b1cfd8407dd">
      <Value>3</Value>
      <Value>2</Value>
      <Value>1</Value>
    </TaxCatchAll>
    <heda6d4c07824f459057b536bbc3afdf xmlns="757ce04b-e3a1-4069-b32d-1b1cfd8407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heda6d4c07824f459057b536bbc3afdf>
    <h5ee9658862c459bb422df7a253051c6 xmlns="757ce04b-e3a1-4069-b32d-1b1cfd8407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DUKSR</TermName>
          <TermId xmlns="http://schemas.microsoft.com/office/infopath/2007/PartnerControls">6f387808-2ff8-4acd-a9d6-baa6dcb521b6</TermId>
        </TermInfo>
      </Terms>
    </h5ee9658862c459bb422df7a253051c6>
    <c451dc4a27f2415f9020fa6657a79055 xmlns="757ce04b-e3a1-4069-b32d-1b1cfd8407dd">
      <Terms xmlns="http://schemas.microsoft.com/office/infopath/2007/PartnerControls"/>
    </c451dc4a27f2415f9020fa6657a79055>
    <o326bf4eac4c4f8ba701dcfa9a0d500c xmlns="757ce04b-e3a1-4069-b32d-1b1cfd8407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Seafarer Training and Certification</TermName>
          <TermId xmlns="http://schemas.microsoft.com/office/infopath/2007/PartnerControls">ea10e25a-c83e-4601-b8a8-3b4791010c98</TermId>
        </TermInfo>
      </Terms>
    </o326bf4eac4c4f8ba701dcfa9a0d500c>
    <kd56529b0311438c9db3d1cd87eb2940 xmlns="757ce04b-e3a1-4069-b32d-1b1cfd8407dd">
      <Terms xmlns="http://schemas.microsoft.com/office/infopath/2007/PartnerControls"/>
    </kd56529b0311438c9db3d1cd87eb2940>
    <SharedWithUsers xmlns="757ce04b-e3a1-4069-b32d-1b1cfd8407dd">
      <UserInfo>
        <DisplayName>Harry Deans</DisplayName>
        <AccountId>66</AccountId>
        <AccountType/>
      </UserInfo>
      <UserInfo>
        <DisplayName>Govin Aujla</DisplayName>
        <AccountId>1314</AccountId>
        <AccountType/>
      </UserInfo>
      <UserInfo>
        <DisplayName>Louise Unsworth</DisplayName>
        <AccountId>110</AccountId>
        <AccountType/>
      </UserInfo>
      <UserInfo>
        <DisplayName>Chris Milne</DisplayName>
        <AccountId>154</AccountId>
        <AccountType/>
      </UserInfo>
      <UserInfo>
        <DisplayName>Sam Hodder</DisplayName>
        <AccountId>19</AccountId>
        <AccountType/>
      </UserInfo>
      <UserInfo>
        <DisplayName>Ajit Jacob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9E0591462C043977985095A28E90D" ma:contentTypeVersion="21" ma:contentTypeDescription="Create a new document." ma:contentTypeScope="" ma:versionID="1e2c1c15d1ddfafa5ae892a87d5dcfef">
  <xsd:schema xmlns:xsd="http://www.w3.org/2001/XMLSchema" xmlns:xs="http://www.w3.org/2001/XMLSchema" xmlns:p="http://schemas.microsoft.com/office/2006/metadata/properties" xmlns:ns2="12b80e26-b8d1-4b53-b100-c67c37c0c7b9" xmlns:ns3="757ce04b-e3a1-4069-b32d-1b1cfd8407dd" targetNamespace="http://schemas.microsoft.com/office/2006/metadata/properties" ma:root="true" ma:fieldsID="468c7b8eda1ca327c7a93b9570e24372" ns2:_="" ns3:_="">
    <xsd:import namespace="12b80e26-b8d1-4b53-b100-c67c37c0c7b9"/>
    <xsd:import namespace="757ce04b-e3a1-4069-b32d-1b1cfd840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o326bf4eac4c4f8ba701dcfa9a0d500c" minOccurs="0"/>
                <xsd:element ref="ns3:TaxCatchAll" minOccurs="0"/>
                <xsd:element ref="ns3:h5ee9658862c459bb422df7a253051c6" minOccurs="0"/>
                <xsd:element ref="ns3:c451dc4a27f2415f9020fa6657a79055" minOccurs="0"/>
                <xsd:element ref="ns3:kd56529b0311438c9db3d1cd87eb2940" minOccurs="0"/>
                <xsd:element ref="ns3:heda6d4c07824f459057b536bbc3afdf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0e26-b8d1-4b53-b100-c67c37c0c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e04b-e3a1-4069-b32d-1b1cfd8407dd" elementFormDefault="qualified">
    <xsd:import namespace="http://schemas.microsoft.com/office/2006/documentManagement/types"/>
    <xsd:import namespace="http://schemas.microsoft.com/office/infopath/2007/PartnerControls"/>
    <xsd:element name="o326bf4eac4c4f8ba701dcfa9a0d500c" ma:index="11" nillable="true" ma:taxonomy="true" ma:internalName="o326bf4eac4c4f8ba701dcfa9a0d500c" ma:taxonomyFieldName="TCM_x0020_Branch" ma:displayName="TCM Branch" ma:default="1;#Seafarer Training and Certification|ea10e25a-c83e-4601-b8a8-3b4791010c98" ma:fieldId="{8326bf4e-ac4c-4f8b-a701-dcfa9a0d500c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4ade4ce-fa99-420a-97db-73417630b3a7}" ma:internalName="TaxCatchAll" ma:showField="CatchAllData" ma:web="757ce04b-e3a1-4069-b32d-1b1cfd840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ee9658862c459bb422df7a253051c6" ma:index="14" nillable="true" ma:taxonomy="true" ma:internalName="h5ee9658862c459bb422df7a253051c6" ma:taxonomyFieldName="TCM_x0020_Directorate" ma:displayName="TCM Directorate" ma:default="2;#DUKSR|6f387808-2ff8-4acd-a9d6-baa6dcb521b6" ma:fieldId="{15ee9658-862c-459b-b422-df7a253051c6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51dc4a27f2415f9020fa6657a79055" ma:index="16" nillable="true" ma:taxonomy="true" ma:internalName="c451dc4a27f2415f9020fa6657a79055" ma:taxonomyFieldName="TCM_x0020_Division" ma:displayName="TCM Division" ma:default="" ma:fieldId="{c451dc4a-27f2-415f-9020-fa6657a79055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56529b0311438c9db3d1cd87eb2940" ma:index="18" nillable="true" ma:taxonomy="true" ma:internalName="kd56529b0311438c9db3d1cd87eb2940" ma:taxonomyFieldName="TCM_x0020_Team" ma:displayName="TCM Team" ma:default="" ma:fieldId="{4d56529b-0311-438c-9db3-d1cd87eb2940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da6d4c07824f459057b536bbc3afdf" ma:index="20" nillable="true" ma:taxonomy="true" ma:internalName="heda6d4c07824f459057b536bbc3afdf" ma:taxonomyFieldName="Security_x0020_Marking" ma:displayName="Security Marking" ma:default="3;#OFFICIAL|2e655484-ebfc-4ea9-846a-aaf9328996e5" ma:fieldId="{1eda6d4c-0782-4f45-9057-b536bbc3afdf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15CE-C6EB-42CD-8FA6-9C564BE39648}">
  <ds:schemaRefs>
    <ds:schemaRef ds:uri="http://schemas.microsoft.com/office/2006/metadata/properties"/>
    <ds:schemaRef ds:uri="http://schemas.microsoft.com/office/infopath/2007/PartnerControls"/>
    <ds:schemaRef ds:uri="757ce04b-e3a1-4069-b32d-1b1cfd8407dd"/>
  </ds:schemaRefs>
</ds:datastoreItem>
</file>

<file path=customXml/itemProps2.xml><?xml version="1.0" encoding="utf-8"?>
<ds:datastoreItem xmlns:ds="http://schemas.openxmlformats.org/officeDocument/2006/customXml" ds:itemID="{F1E99693-0646-47A7-9F08-567ADAC2D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E29D9-0721-41A4-AC52-B4699DF6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0e26-b8d1-4b53-b100-c67c37c0c7b9"/>
    <ds:schemaRef ds:uri="757ce04b-e3a1-4069-b32d-1b1cfd840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Hodder</dc:creator>
  <cp:keywords/>
  <dc:description/>
  <cp:lastModifiedBy>Blue Davies</cp:lastModifiedBy>
  <cp:revision>94</cp:revision>
  <dcterms:created xsi:type="dcterms:W3CDTF">2020-03-18T14:35:00Z</dcterms:created>
  <dcterms:modified xsi:type="dcterms:W3CDTF">2020-06-10T10:27:00Z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0x010100B229E0591462C043977985095A28E90D</vt:lpwstr>
  </property>
  <property fmtid="{D5CDD505-2E9C-101B-9397-08002B2CF9AE}" pid="3" name="TCM Team">
    <vt:lpwstr/>
  </property>
  <property fmtid="{D5CDD505-2E9C-101B-9397-08002B2CF9AE}" pid="4" name="Security Marking">
    <vt:lpwstr>3;#OFFICIAL|2e655484-ebfc-4ea9-846a-aaf9328996e5</vt:lpwstr>
  </property>
  <property fmtid="{D5CDD505-2E9C-101B-9397-08002B2CF9AE}" pid="5" name="TCM Division">
    <vt:lpwstr/>
  </property>
  <property fmtid="{D5CDD505-2E9C-101B-9397-08002B2CF9AE}" pid="6" name="TCM Directorate">
    <vt:lpwstr>2;#DUKSR|6f387808-2ff8-4acd-a9d6-baa6dcb521b6</vt:lpwstr>
  </property>
  <property fmtid="{D5CDD505-2E9C-101B-9397-08002B2CF9AE}" pid="7" name="TCM Branch">
    <vt:lpwstr>1;#Seafarer Training and Certification|ea10e25a-c83e-4601-b8a8-3b4791010c98</vt:lpwstr>
  </property>
</Properties>
</file>